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B74300" w14:paraId="4947EC8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57E36288" w14:textId="58916003" w:rsidR="005854DB" w:rsidRPr="002D1850" w:rsidRDefault="00414FE0" w:rsidP="005854DB">
            <w:pPr>
              <w:pStyle w:val="Titre"/>
              <w:rPr>
                <w:noProof/>
                <w:color w:val="C00000"/>
              </w:rPr>
            </w:pPr>
            <w:sdt>
              <w:sdtPr>
                <w:rPr>
                  <w:noProof/>
                  <w:color w:val="C00000"/>
                </w:rPr>
                <w:alias w:val="Titre"/>
                <w:tag w:val=""/>
                <w:id w:val="2016188051"/>
                <w:placeholder>
                  <w:docPart w:val="95998FCF725642E0AB07E37C79588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B6264C" w:rsidRPr="002D1850">
                  <w:rPr>
                    <w:noProof/>
                    <w:color w:val="C00000"/>
                  </w:rPr>
                  <w:t>ACADEMIE EQU’HYPNOSE</w:t>
                </w:r>
              </w:sdtContent>
            </w:sdt>
          </w:p>
        </w:tc>
      </w:tr>
      <w:tr w:rsidR="005854DB" w:rsidRPr="00B74300" w14:paraId="178B63E4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74A9B56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4362256" w14:textId="77777777" w:rsidR="005854DB" w:rsidRPr="002D1850" w:rsidRDefault="005854DB" w:rsidP="00794847">
            <w:pPr>
              <w:spacing w:before="0" w:after="0"/>
              <w:rPr>
                <w:noProof/>
                <w:color w:val="C00000"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BD00CE5" w14:textId="77777777"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14:paraId="350A7B6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noProof/>
                <w:color w:val="C00000"/>
              </w:rPr>
              <w:alias w:val="Sous-titre"/>
              <w:tag w:val=""/>
              <w:id w:val="1073854703"/>
              <w:placeholder>
                <w:docPart w:val="AC74DD4275F44DF592DAC313C1B29598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983EC3B" w14:textId="1537B1BA" w:rsidR="005854DB" w:rsidRPr="002D1850" w:rsidRDefault="00BD6FF7" w:rsidP="005854DB">
                <w:pPr>
                  <w:pStyle w:val="Sous-titre"/>
                  <w:rPr>
                    <w:noProof/>
                    <w:color w:val="C00000"/>
                  </w:rPr>
                </w:pPr>
                <w:r>
                  <w:rPr>
                    <w:noProof/>
                    <w:color w:val="C00000"/>
                  </w:rPr>
                  <w:t xml:space="preserve">Devenez </w:t>
                </w:r>
                <w:r w:rsidR="009071AA">
                  <w:rPr>
                    <w:noProof/>
                    <w:color w:val="C00000"/>
                  </w:rPr>
                  <w:t>Praticien en Hypnose</w:t>
                </w:r>
              </w:p>
            </w:sdtContent>
          </w:sdt>
        </w:tc>
      </w:tr>
    </w:tbl>
    <w:p w14:paraId="6E2E2FA8" w14:textId="05F3C49E" w:rsidR="00BD0C60" w:rsidRPr="002D1850" w:rsidRDefault="00B6264C" w:rsidP="005854DB">
      <w:pPr>
        <w:pStyle w:val="Titre1"/>
        <w:rPr>
          <w:noProof/>
          <w:color w:val="C00000"/>
        </w:rPr>
      </w:pPr>
      <w:r w:rsidRPr="002D1850">
        <w:rPr>
          <w:noProof/>
          <w:color w:val="C00000"/>
        </w:rPr>
        <w:t>Livret d’accueil</w:t>
      </w:r>
    </w:p>
    <w:p w14:paraId="5E65EDB9" w14:textId="77777777" w:rsidR="009355C2" w:rsidRPr="00B74300" w:rsidRDefault="009355C2" w:rsidP="009355C2">
      <w:pPr>
        <w:rPr>
          <w:noProof/>
        </w:rPr>
      </w:pPr>
    </w:p>
    <w:tbl>
      <w:tblPr>
        <w:tblpPr w:leftFromText="141" w:rightFromText="141" w:vertAnchor="text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06"/>
      </w:tblGrid>
      <w:tr w:rsidR="00B6264C" w:rsidRPr="00F54989" w14:paraId="2584B545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2101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 xml:space="preserve">Public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06A6" w14:textId="3F0A2BD4" w:rsidR="00B6264C" w:rsidRPr="00C26B56" w:rsidRDefault="009071AA" w:rsidP="0042317F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Tout public en demande de changement.</w:t>
            </w:r>
          </w:p>
        </w:tc>
      </w:tr>
      <w:tr w:rsidR="00B6264C" w:rsidRPr="00F54989" w14:paraId="3A38F2CC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DCEC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DC0509">
              <w:rPr>
                <w:rFonts w:cstheme="minorHAnsi"/>
                <w:b/>
                <w:color w:val="000000" w:themeColor="text1"/>
              </w:rPr>
              <w:t>Prérequis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472A" w14:textId="142691E0" w:rsidR="00B6264C" w:rsidRPr="00C26B56" w:rsidRDefault="008131D8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Avoir réalisé la formation Coach en Equ’hypnose</w:t>
            </w:r>
          </w:p>
        </w:tc>
      </w:tr>
      <w:tr w:rsidR="00B6264C" w:rsidRPr="00F54989" w14:paraId="7C33BB62" w14:textId="77777777" w:rsidTr="00B6264C">
        <w:trPr>
          <w:trHeight w:val="1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3C19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Disposition pratique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6991" w14:textId="741E5E6C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Effectif </w:t>
            </w:r>
            <w:r w:rsidR="00BD6FF7"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minimum : 3 participants / </w:t>
            </w: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maximum : 1</w:t>
            </w:r>
            <w:r w:rsidR="00B55003"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3</w:t>
            </w: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participants</w:t>
            </w:r>
          </w:p>
        </w:tc>
      </w:tr>
      <w:tr w:rsidR="00B6264C" w:rsidRPr="00F54989" w14:paraId="3CAE5194" w14:textId="77777777" w:rsidTr="00B6264C">
        <w:trPr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AB64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t>Modalités et délai d’accès</w:t>
            </w:r>
            <w:r w:rsidRPr="00F54989"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12FB" w14:textId="77777777" w:rsidR="00C9765A" w:rsidRPr="00FD53EC" w:rsidRDefault="00C9765A" w:rsidP="00C9765A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Nous échangeons autour de votre projet par téléphone et/ou par mail : </w:t>
            </w:r>
          </w:p>
          <w:p w14:paraId="1496EF91" w14:textId="77777777" w:rsidR="00C9765A" w:rsidRPr="00FD53EC" w:rsidRDefault="00C9765A" w:rsidP="00C9765A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Contact : Julia PARDON 06.22.94.13.56. </w:t>
            </w:r>
            <w:hyperlink r:id="rId11" w:history="1">
              <w:r w:rsidRPr="00FD53EC">
                <w:rPr>
                  <w:rStyle w:val="Lienhypertexte"/>
                  <w:rFonts w:eastAsiaTheme="minorHAnsi" w:cstheme="minorHAnsi"/>
                  <w:color w:val="808080" w:themeColor="background1" w:themeShade="80"/>
                  <w:sz w:val="20"/>
                  <w:szCs w:val="20"/>
                </w:rPr>
                <w:t>julia.pardon.hypnose@gmail.com</w:t>
              </w:r>
            </w:hyperlink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7D7152FB" w14:textId="77777777" w:rsidR="00C9765A" w:rsidRPr="00FD53EC" w:rsidRDefault="00C9765A" w:rsidP="00C9765A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Réponse sous 48h. </w:t>
            </w:r>
          </w:p>
          <w:p w14:paraId="7F89680F" w14:textId="77777777" w:rsidR="00C9765A" w:rsidRPr="00FD53EC" w:rsidRDefault="00C9765A" w:rsidP="00C9765A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 l’issue de cet entretien, vous recevrez le bulletin d’inscription par mail avec les modalités suivantes en sus : conditions générales de vente, règlement intérieur, contrat et annexes associées à la formation. </w:t>
            </w:r>
          </w:p>
          <w:p w14:paraId="1661B01F" w14:textId="5569F179" w:rsidR="00B13EFC" w:rsidRPr="00C26B56" w:rsidRDefault="00C9765A" w:rsidP="00C9765A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FD53EC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Clôture des inscriptions : 15 jours avant le début de la formation.</w:t>
            </w:r>
          </w:p>
        </w:tc>
      </w:tr>
      <w:tr w:rsidR="00B6264C" w:rsidRPr="00F54989" w14:paraId="54BEAEAD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7D13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Présentation générale</w:t>
            </w:r>
          </w:p>
          <w:p w14:paraId="70D7015D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  <w:sz w:val="16"/>
              </w:rPr>
              <w:t>(problématique, intérêt)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65831" w14:textId="77777777" w:rsidR="00B6264C" w:rsidRPr="00C26B56" w:rsidRDefault="00D3028F" w:rsidP="000258B2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L’hypnose est un outil de changement rapide et durable qui a désormais fait</w:t>
            </w:r>
            <w:r w:rsidR="006B06D7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ses preuves dans tous types d’approches : médicales, sportive, développement personnel</w:t>
            </w:r>
            <w:r w:rsidR="00F26CCC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…</w:t>
            </w:r>
          </w:p>
          <w:p w14:paraId="062501B2" w14:textId="09A27CBE" w:rsidR="00B13EFC" w:rsidRPr="00C26B56" w:rsidRDefault="009A7019" w:rsidP="000258B2">
            <w:pPr>
              <w:jc w:val="both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O</w:t>
            </w:r>
            <w:r w:rsidR="00B9059B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uvrez votre cabinet et accompagnez l’humain vers la réalisation de ses objectifs.</w:t>
            </w:r>
          </w:p>
        </w:tc>
      </w:tr>
      <w:tr w:rsidR="00B6264C" w:rsidRPr="00F54989" w14:paraId="6682ECD9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18B6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t>Objectifs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CD3D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>Objectif général :</w:t>
            </w:r>
          </w:p>
          <w:p w14:paraId="35754F93" w14:textId="13452CD2" w:rsidR="00BD6FF7" w:rsidRPr="00C26B56" w:rsidRDefault="009071AA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Savoir accompagner diverses problématiques avec les outils hypnotiques.</w:t>
            </w:r>
          </w:p>
          <w:p w14:paraId="02370E65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i/>
                <w:color w:val="808080" w:themeColor="background1" w:themeShade="80"/>
                <w:sz w:val="20"/>
                <w:szCs w:val="20"/>
              </w:rPr>
              <w:t xml:space="preserve">Objectifs pédagogiques : </w:t>
            </w:r>
          </w:p>
          <w:p w14:paraId="7B8F0194" w14:textId="77777777" w:rsidR="009071AA" w:rsidRPr="00C26B56" w:rsidRDefault="009071AA" w:rsidP="009071AA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d’analyser une ou plusieurs problématiques afin de déterminer un</w:t>
            </w:r>
          </w:p>
          <w:p w14:paraId="383C8AF8" w14:textId="77777777" w:rsidR="009071AA" w:rsidRPr="00C26B56" w:rsidRDefault="009071AA" w:rsidP="009071AA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ou plusieurs objectifs.</w:t>
            </w:r>
          </w:p>
          <w:p w14:paraId="05AC1DD8" w14:textId="77777777" w:rsidR="009071AA" w:rsidRPr="00C26B56" w:rsidRDefault="009071AA" w:rsidP="009071AA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de mettre en place une stratégie adaptée à l’individu ou au groupe.</w:t>
            </w:r>
          </w:p>
          <w:p w14:paraId="3701A177" w14:textId="77777777" w:rsidR="009071AA" w:rsidRPr="00C26B56" w:rsidRDefault="009071AA" w:rsidP="009071AA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d’utiliser les différentes techniques de communication</w:t>
            </w:r>
          </w:p>
          <w:p w14:paraId="549C1C55" w14:textId="77777777" w:rsidR="009071AA" w:rsidRPr="00C26B56" w:rsidRDefault="009071AA" w:rsidP="009071AA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Être capable de mettre un individu ou un groupe d’individus en état hypnotique.</w:t>
            </w:r>
          </w:p>
          <w:p w14:paraId="49D75FCC" w14:textId="0ADF65EB" w:rsidR="00B13EFC" w:rsidRPr="00C26B56" w:rsidRDefault="009071AA" w:rsidP="00B13EFC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• Elaborer des critères de réalisation et de réussite de l’objectif.</w:t>
            </w:r>
          </w:p>
        </w:tc>
      </w:tr>
      <w:tr w:rsidR="00B6264C" w:rsidRPr="00F54989" w14:paraId="5B3AAFB4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592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Contenu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A647A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1</w:t>
            </w:r>
          </w:p>
          <w:p w14:paraId="218D67C6" w14:textId="0F469EB5" w:rsidR="00B55003" w:rsidRPr="00C26B56" w:rsidRDefault="00566063" w:rsidP="00B55003">
            <w:pPr>
              <w:pStyle w:val="Paragraphedeliste"/>
              <w:numPr>
                <w:ilvl w:val="0"/>
                <w:numId w:val="50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cstheme="minorHAnsi"/>
                <w:color w:val="808080" w:themeColor="background1" w:themeShade="80"/>
                <w:sz w:val="20"/>
                <w:szCs w:val="20"/>
              </w:rPr>
              <w:t>L</w:t>
            </w:r>
            <w:r w:rsidR="00B55003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es nouvelles possibilités en hypnose</w:t>
            </w:r>
          </w:p>
          <w:p w14:paraId="48D2ED66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Temps de présentation individuelle (9h30/10h30)</w:t>
            </w:r>
          </w:p>
          <w:p w14:paraId="58CF6B78" w14:textId="361CE75D" w:rsidR="00B55003" w:rsidRPr="00C26B56" w:rsidRDefault="00B55003" w:rsidP="000477F4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>Transmission des résumés de séances réalisées individuellement depuis la formation coach en Equ’hypnose (10h30/11h15)</w:t>
            </w:r>
          </w:p>
          <w:p w14:paraId="285ABE53" w14:textId="68F8354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Débriefing des séances réalisées individuellement depuis la formation coach en Equ’hypnose (11h</w:t>
            </w:r>
            <w:r w:rsidR="000477F4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/12h30)</w:t>
            </w:r>
          </w:p>
          <w:p w14:paraId="3C4446ED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2261C499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Découvertes des possibilités hypnotiques (14h30/15h00)</w:t>
            </w:r>
          </w:p>
          <w:p w14:paraId="1BBFD489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Protocole du nettoyage de printemps (15h00/16h00)</w:t>
            </w:r>
          </w:p>
          <w:p w14:paraId="7D03036A" w14:textId="4D478297" w:rsidR="00B55003" w:rsidRPr="005E7427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Pratique (16h</w:t>
            </w:r>
            <w:r w:rsidR="000477F4"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00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/1</w:t>
            </w:r>
            <w:r w:rsidR="005E7427"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7h3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0)</w:t>
            </w:r>
          </w:p>
          <w:p w14:paraId="30712BE8" w14:textId="546A82AA" w:rsidR="005E7427" w:rsidRPr="005E7427" w:rsidRDefault="005E7427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</w:t>
            </w:r>
            <w:r w:rsid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7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H30/18h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00)</w:t>
            </w:r>
          </w:p>
          <w:p w14:paraId="12D4437F" w14:textId="77777777" w:rsidR="00B55003" w:rsidRPr="005E7427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</w:p>
          <w:p w14:paraId="742E0F63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2</w:t>
            </w:r>
          </w:p>
          <w:p w14:paraId="26114845" w14:textId="77777777" w:rsidR="00B55003" w:rsidRPr="00C26B56" w:rsidRDefault="00B55003" w:rsidP="00B55003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Anamnèse de prise de conscience </w:t>
            </w:r>
          </w:p>
          <w:p w14:paraId="000E49ED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2ED0E8E6" w14:textId="43C41580" w:rsidR="00B55003" w:rsidRPr="00C26B56" w:rsidRDefault="00B55003" w:rsidP="005E742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Savoir aborder l’arrêt du tabac (10h00/11h15)</w:t>
            </w:r>
          </w:p>
          <w:p w14:paraId="1F839D38" w14:textId="7D064EEF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(11h</w:t>
            </w:r>
            <w:r w:rsidR="00787CD3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/12h30)</w:t>
            </w:r>
          </w:p>
          <w:p w14:paraId="173322C5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1FC9A69A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Savoir aborder le rapport au poids (15h30/16h15)</w:t>
            </w:r>
          </w:p>
          <w:p w14:paraId="76A714F8" w14:textId="0621732D" w:rsidR="00B55003" w:rsidRPr="00787CD3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Pratique (16h</w:t>
            </w:r>
            <w:r w:rsid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15</w:t>
            </w:r>
            <w:r w:rsidRP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/</w:t>
            </w:r>
            <w:r w:rsid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17h3</w:t>
            </w:r>
            <w:r w:rsidRPr="00787CD3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0)</w:t>
            </w:r>
          </w:p>
          <w:p w14:paraId="491F4531" w14:textId="77777777" w:rsidR="00787CD3" w:rsidRPr="005E7427" w:rsidRDefault="00787CD3" w:rsidP="00787CD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7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H30/18h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00)</w:t>
            </w:r>
          </w:p>
          <w:p w14:paraId="4DAAC2BD" w14:textId="77777777" w:rsidR="00787CD3" w:rsidRPr="00787CD3" w:rsidRDefault="00787CD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</w:p>
          <w:p w14:paraId="5FB440A4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3</w:t>
            </w:r>
          </w:p>
          <w:p w14:paraId="2120BD87" w14:textId="77777777" w:rsidR="00B55003" w:rsidRPr="00C26B56" w:rsidRDefault="00B55003" w:rsidP="00B55003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Les émotions d’une vie</w:t>
            </w:r>
          </w:p>
          <w:p w14:paraId="0013B7BE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0F7CA362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Chemin de vie/pont émotionnel (10h00/11h15)</w:t>
            </w:r>
          </w:p>
          <w:p w14:paraId="4DBCDE0B" w14:textId="68D55D44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(11h</w:t>
            </w:r>
            <w:r w:rsidR="00566063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/12h30)</w:t>
            </w:r>
          </w:p>
          <w:p w14:paraId="619F265C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318F7383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Hypnose régressive (14h30/15h45)</w:t>
            </w:r>
          </w:p>
          <w:p w14:paraId="62505A33" w14:textId="6076BB02" w:rsidR="00B55003" w:rsidRPr="00C9765A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9765A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</w:t>
            </w:r>
            <w:r w:rsidR="00566063" w:rsidRPr="00C9765A">
              <w:rPr>
                <w:rFonts w:cstheme="minorHAnsi"/>
                <w:color w:val="808080" w:themeColor="background1" w:themeShade="80"/>
                <w:sz w:val="20"/>
                <w:szCs w:val="20"/>
              </w:rPr>
              <w:t>5h45</w:t>
            </w:r>
            <w:r w:rsidRPr="00C9765A">
              <w:rPr>
                <w:rFonts w:cstheme="minorHAnsi"/>
                <w:color w:val="808080" w:themeColor="background1" w:themeShade="80"/>
                <w:sz w:val="20"/>
                <w:szCs w:val="20"/>
              </w:rPr>
              <w:t>/1</w:t>
            </w:r>
            <w:r w:rsidR="00566063" w:rsidRPr="00C9765A">
              <w:rPr>
                <w:rFonts w:cstheme="minorHAnsi"/>
                <w:color w:val="808080" w:themeColor="background1" w:themeShade="80"/>
                <w:sz w:val="20"/>
                <w:szCs w:val="20"/>
              </w:rPr>
              <w:t>7h3</w:t>
            </w:r>
            <w:r w:rsidRPr="00C9765A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6C32FBEC" w14:textId="77777777" w:rsidR="00566063" w:rsidRPr="005E7427" w:rsidRDefault="00566063" w:rsidP="0056606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7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H30/18h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00)</w:t>
            </w:r>
          </w:p>
          <w:p w14:paraId="4CB58EC5" w14:textId="77777777" w:rsidR="00566063" w:rsidRPr="00566063" w:rsidRDefault="0056606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</w:p>
          <w:p w14:paraId="25BAF878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 4</w:t>
            </w:r>
          </w:p>
          <w:p w14:paraId="10DADB3A" w14:textId="77777777" w:rsidR="00B55003" w:rsidRPr="00C26B56" w:rsidRDefault="00B55003" w:rsidP="00B55003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Le rapport à la famille - Phobies</w:t>
            </w:r>
          </w:p>
          <w:p w14:paraId="37190C6C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56FE6898" w14:textId="19907835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Protocole des bagages et des souvenirs (10h00/1</w:t>
            </w:r>
            <w:r w:rsidR="00566063">
              <w:rPr>
                <w:rFonts w:cstheme="minorHAnsi"/>
                <w:color w:val="808080" w:themeColor="background1" w:themeShade="80"/>
                <w:sz w:val="20"/>
                <w:szCs w:val="20"/>
              </w:rPr>
              <w:t>1h00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)</w:t>
            </w:r>
          </w:p>
          <w:p w14:paraId="7B4B60A6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(11h00/12h30)</w:t>
            </w:r>
          </w:p>
          <w:p w14:paraId="15C7C681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lastRenderedPageBreak/>
              <w:t>Déjeuner (12h30/14h30)</w:t>
            </w:r>
          </w:p>
          <w:p w14:paraId="2C1702A1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Définition et gestion de la phobie (14h30/15h15)</w:t>
            </w:r>
          </w:p>
          <w:p w14:paraId="09CCA412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(15h15/16h15)</w:t>
            </w:r>
          </w:p>
          <w:p w14:paraId="5DAC648D" w14:textId="22378CCF" w:rsidR="00B55003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Pratique libre (16h</w:t>
            </w:r>
            <w:r w:rsidR="001514A9">
              <w:rPr>
                <w:rFonts w:cstheme="minorHAnsi"/>
                <w:color w:val="808080" w:themeColor="background1" w:themeShade="80"/>
                <w:sz w:val="20"/>
                <w:szCs w:val="20"/>
              </w:rPr>
              <w:t>15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/1</w:t>
            </w:r>
            <w:r w:rsidR="001514A9">
              <w:rPr>
                <w:rFonts w:cstheme="minorHAnsi"/>
                <w:color w:val="808080" w:themeColor="background1" w:themeShade="80"/>
                <w:sz w:val="20"/>
                <w:szCs w:val="20"/>
              </w:rPr>
              <w:t>7h3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0)</w:t>
            </w:r>
          </w:p>
          <w:p w14:paraId="1AAA9322" w14:textId="77777777" w:rsidR="001514A9" w:rsidRPr="001514A9" w:rsidRDefault="001514A9" w:rsidP="001514A9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1514A9">
              <w:rPr>
                <w:rFonts w:cstheme="minorHAnsi"/>
                <w:color w:val="808080" w:themeColor="background1" w:themeShade="80"/>
                <w:sz w:val="20"/>
                <w:szCs w:val="20"/>
              </w:rPr>
              <w:t>Debriefing (17H30/18h00)</w:t>
            </w:r>
          </w:p>
          <w:p w14:paraId="399A653E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  <w:p w14:paraId="732AC433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JOUR 5 </w:t>
            </w:r>
          </w:p>
          <w:p w14:paraId="4AB5E013" w14:textId="77777777" w:rsidR="00B55003" w:rsidRPr="00C26B56" w:rsidRDefault="00B55003" w:rsidP="00B55003">
            <w:pPr>
              <w:pStyle w:val="Paragraphedeliste"/>
              <w:numPr>
                <w:ilvl w:val="0"/>
                <w:numId w:val="49"/>
              </w:numPr>
              <w:spacing w:before="0" w:after="160"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DES ACQUIS</w:t>
            </w:r>
          </w:p>
          <w:p w14:paraId="3E620302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Rappel de la veille (9h30/10h00)</w:t>
            </w:r>
          </w:p>
          <w:p w14:paraId="511A2FDA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Le métier de thérapeute (10h00/10h30)</w:t>
            </w:r>
          </w:p>
          <w:p w14:paraId="52BC3EBB" w14:textId="56E59ED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séances individuelles (10h</w:t>
            </w:r>
            <w:r w:rsidR="001514A9">
              <w:rPr>
                <w:rFonts w:cstheme="minorHAnsi"/>
                <w:color w:val="808080" w:themeColor="background1" w:themeShade="80"/>
                <w:sz w:val="20"/>
                <w:szCs w:val="20"/>
              </w:rPr>
              <w:t>30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/12h30)</w:t>
            </w:r>
          </w:p>
          <w:p w14:paraId="1ABF627A" w14:textId="77777777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Déjeuner (12h30/14h30)</w:t>
            </w:r>
          </w:p>
          <w:p w14:paraId="3B31B44B" w14:textId="000D917C" w:rsidR="00B55003" w:rsidRPr="00C26B56" w:rsidRDefault="00B55003" w:rsidP="00B55003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Evaluation séances individuelles (14h30/1</w:t>
            </w:r>
            <w:r w:rsidR="003A19FD">
              <w:rPr>
                <w:rFonts w:cstheme="minorHAnsi"/>
                <w:color w:val="808080" w:themeColor="background1" w:themeShade="80"/>
                <w:sz w:val="20"/>
                <w:szCs w:val="20"/>
              </w:rPr>
              <w:t>6h30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)</w:t>
            </w:r>
          </w:p>
          <w:p w14:paraId="1EAEF356" w14:textId="77777777" w:rsidR="00B6264C" w:rsidRDefault="00B55003" w:rsidP="00B13EFC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Remise des attestations de fin de stage (</w:t>
            </w:r>
            <w:r w:rsidR="003A19FD">
              <w:rPr>
                <w:rFonts w:cstheme="minorHAnsi"/>
                <w:color w:val="808080" w:themeColor="background1" w:themeShade="80"/>
                <w:sz w:val="20"/>
                <w:szCs w:val="20"/>
              </w:rPr>
              <w:t>16h30/17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h00)</w:t>
            </w:r>
          </w:p>
          <w:p w14:paraId="6B8B54A2" w14:textId="0E60AF8C" w:rsidR="003A19FD" w:rsidRPr="003A19FD" w:rsidRDefault="003A19FD" w:rsidP="003A19FD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</w:pP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Debriefing (1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7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H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</w:t>
            </w:r>
            <w:r w:rsidRPr="005E7427"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0/18h</w:t>
            </w:r>
            <w:r>
              <w:rPr>
                <w:rFonts w:cstheme="minorHAnsi"/>
                <w:color w:val="808080" w:themeColor="background1" w:themeShade="80"/>
                <w:sz w:val="20"/>
                <w:szCs w:val="20"/>
                <w:lang w:val="nl-NL"/>
              </w:rPr>
              <w:t>00)</w:t>
            </w:r>
          </w:p>
        </w:tc>
      </w:tr>
      <w:tr w:rsidR="00B6264C" w:rsidRPr="00F54989" w14:paraId="0DDDB4E6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791C" w14:textId="77777777" w:rsidR="00B6264C" w:rsidRPr="00822AD7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22AD7">
              <w:rPr>
                <w:rFonts w:cstheme="minorHAnsi"/>
                <w:b/>
                <w:color w:val="000000" w:themeColor="text1"/>
              </w:rPr>
              <w:lastRenderedPageBreak/>
              <w:t>Modalités pédagogiques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1683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Moyens pédagogiques :</w:t>
            </w:r>
          </w:p>
          <w:p w14:paraId="3A3E9CCC" w14:textId="77777777" w:rsidR="00B6264C" w:rsidRPr="00C26B56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Exercices pratiques oraux et écrits</w:t>
            </w:r>
          </w:p>
          <w:p w14:paraId="0F120598" w14:textId="77777777" w:rsidR="00B6264C" w:rsidRPr="00C26B56" w:rsidRDefault="00B6264C" w:rsidP="00B6264C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Support pédagogique</w:t>
            </w:r>
          </w:p>
          <w:p w14:paraId="416D56A2" w14:textId="27BD39BE" w:rsidR="00B6264C" w:rsidRPr="00C26B56" w:rsidRDefault="00B6264C" w:rsidP="00B6264C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Ateliers pratiques </w:t>
            </w:r>
          </w:p>
          <w:p w14:paraId="1AA16A75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</w:p>
          <w:p w14:paraId="3D7DC9AB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 xml:space="preserve">Pédagogies : </w:t>
            </w:r>
          </w:p>
          <w:p w14:paraId="1DAE83AF" w14:textId="77777777" w:rsidR="00B6264C" w:rsidRPr="00C26B56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Active</w:t>
            </w:r>
          </w:p>
          <w:p w14:paraId="4AFE8CE4" w14:textId="77777777" w:rsidR="00B6264C" w:rsidRPr="00C26B56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Interrogative</w:t>
            </w:r>
          </w:p>
          <w:p w14:paraId="226FE923" w14:textId="77777777" w:rsidR="00B6264C" w:rsidRPr="00C26B56" w:rsidRDefault="00B6264C" w:rsidP="00B6264C">
            <w:pPr>
              <w:pStyle w:val="Paragraphedeliste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0" w:after="0" w:line="240" w:lineRule="auto"/>
              <w:ind w:left="172" w:hanging="218"/>
              <w:jc w:val="both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Participative</w:t>
            </w:r>
          </w:p>
          <w:p w14:paraId="3A4FA32E" w14:textId="73CAA116" w:rsidR="00B6264C" w:rsidRPr="00C26B56" w:rsidRDefault="00B6264C" w:rsidP="00B6264C">
            <w:pPr>
              <w:pStyle w:val="Paragraphedeliste"/>
              <w:tabs>
                <w:tab w:val="left" w:pos="3080"/>
              </w:tabs>
              <w:autoSpaceDE w:val="0"/>
              <w:autoSpaceDN w:val="0"/>
              <w:adjustRightInd w:val="0"/>
              <w:ind w:left="172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ab/>
            </w:r>
          </w:p>
          <w:p w14:paraId="1C33EFC8" w14:textId="77777777" w:rsidR="00B6264C" w:rsidRPr="00C26B56" w:rsidRDefault="00B6264C" w:rsidP="000258B2">
            <w:pPr>
              <w:autoSpaceDE w:val="0"/>
              <w:autoSpaceDN w:val="0"/>
              <w:adjustRightInd w:val="0"/>
              <w:ind w:left="-46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t>Modalités :</w:t>
            </w:r>
          </w:p>
          <w:p w14:paraId="0F829DDB" w14:textId="77777777" w:rsidR="00B6264C" w:rsidRPr="00C26B56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Présentiel</w:t>
            </w:r>
          </w:p>
          <w:p w14:paraId="20EE9801" w14:textId="77777777" w:rsidR="00B6264C" w:rsidRPr="00C26B56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amont de la formation avec restitution du besoin client.</w:t>
            </w:r>
          </w:p>
          <w:p w14:paraId="7C4A0FBD" w14:textId="77777777" w:rsidR="00B6264C" w:rsidRPr="00C26B56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Point en fin de journée de formation, recueil des impressions.</w:t>
            </w:r>
          </w:p>
          <w:p w14:paraId="404ABA66" w14:textId="109182EC" w:rsidR="00B6264C" w:rsidRPr="00C26B56" w:rsidRDefault="00B6264C" w:rsidP="00B6264C">
            <w:pPr>
              <w:pStyle w:val="Paragraphedeliste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Evaluation à chaud en fin de formation</w:t>
            </w:r>
            <w:r w:rsidR="00BD6FF7"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 xml:space="preserve"> avec la réalisation d’un cas pratique</w:t>
            </w:r>
            <w:r w:rsidRPr="00C26B56">
              <w:rPr>
                <w:rFonts w:eastAsiaTheme="minorHAnsi" w:cstheme="minorHAnsi"/>
                <w:bCs/>
                <w:color w:val="808080" w:themeColor="background1" w:themeShade="80"/>
                <w:sz w:val="20"/>
                <w:szCs w:val="20"/>
              </w:rPr>
              <w:t>, débriefing sur l’écart éventuel, formalisation d’une régulation sur les points soulevés.</w:t>
            </w:r>
          </w:p>
        </w:tc>
      </w:tr>
      <w:tr w:rsidR="00B6264C" w:rsidRPr="00F54989" w14:paraId="1D1A9903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86DE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Moyens d’encadrement de la formation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A5AC" w14:textId="77777777" w:rsidR="00B6264C" w:rsidRPr="00C26B56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L’OF s’engage à adapter chaque formation aux besoins réels du stagiaire. L’animation est basée sur une pédagogie active, avec des exercices pratiques et personnalisés qui permet l'ancrage en temps réel.</w:t>
            </w:r>
          </w:p>
          <w:p w14:paraId="2593AC13" w14:textId="77777777" w:rsidR="00B6264C" w:rsidRPr="00C26B56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Cette animation s’appuie sur une alternance d’exposés théoriques et pratiques.</w:t>
            </w:r>
          </w:p>
          <w:p w14:paraId="2D3D20A8" w14:textId="77777777" w:rsidR="00B6264C" w:rsidRPr="00C26B56" w:rsidRDefault="00B6264C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Support de cours délivré à chaque participant. Travaux pratiques.</w:t>
            </w:r>
          </w:p>
        </w:tc>
      </w:tr>
      <w:tr w:rsidR="00B6264C" w:rsidRPr="00F54989" w14:paraId="55B7C071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C29C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Durée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AF32" w14:textId="37F64863" w:rsidR="00B6264C" w:rsidRPr="00C26B56" w:rsidRDefault="00BD6FF7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5 </w:t>
            </w:r>
            <w:r w:rsidR="00B6264C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journée</w:t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s</w:t>
            </w:r>
            <w:r w:rsidR="00B6264C"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de 7h</w:t>
            </w:r>
          </w:p>
        </w:tc>
      </w:tr>
      <w:tr w:rsidR="00B6264C" w:rsidRPr="007630AA" w14:paraId="3F91FE22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172A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lastRenderedPageBreak/>
              <w:t>Tarifs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8AE3" w14:textId="7253D1B7" w:rsidR="00B6264C" w:rsidRPr="007630AA" w:rsidRDefault="00BD6FF7" w:rsidP="000258B2">
            <w:pPr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>1</w:t>
            </w:r>
            <w:r w:rsidR="00FF403E"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>49</w:t>
            </w:r>
            <w:r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0€ NET </w:t>
            </w:r>
            <w:r w:rsidR="00B6264C"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>/ personne</w:t>
            </w:r>
            <w:r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- TVA non applicable – art 2</w:t>
            </w:r>
            <w:r w:rsidR="00414FE0">
              <w:rPr>
                <w:rFonts w:cstheme="minorHAnsi"/>
                <w:color w:val="808080" w:themeColor="background1" w:themeShade="80"/>
                <w:sz w:val="20"/>
                <w:szCs w:val="20"/>
              </w:rPr>
              <w:t>61.4.4 a</w:t>
            </w:r>
            <w:r w:rsidR="007630AA" w:rsidRP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du</w:t>
            </w:r>
            <w:r w:rsidR="007630AA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CGI</w:t>
            </w:r>
          </w:p>
        </w:tc>
      </w:tr>
      <w:tr w:rsidR="00B6264C" w:rsidRPr="00F54989" w14:paraId="052D8AAE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25C2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Accessibilité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6149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noProof/>
                <w:color w:val="808080" w:themeColor="background1" w:themeShade="8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BD2A22F" wp14:editId="6AA4BE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1328821457" name="Image 132882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L’OF est totalement accessible aux personnes en situations d’handicap</w:t>
            </w:r>
          </w:p>
          <w:p w14:paraId="2CE9173F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Nos intervenants savent adapter leurs méthodologies pédagogiques en fonction des différentes situations d’handicap </w:t>
            </w:r>
          </w:p>
        </w:tc>
      </w:tr>
      <w:tr w:rsidR="00B6264C" w:rsidRPr="00C9765A" w14:paraId="63B6BD57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F0EE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Responsable de l’action,</w:t>
            </w:r>
          </w:p>
          <w:p w14:paraId="6080AB62" w14:textId="77777777" w:rsidR="00B6264C" w:rsidRPr="00180875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Contact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AF09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cstheme="minorHAnsi"/>
                <w:color w:val="808080" w:themeColor="background1" w:themeShade="80"/>
                <w:sz w:val="20"/>
                <w:szCs w:val="20"/>
                <w:lang w:val="it-IT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  <w:lang w:val="it-IT"/>
              </w:rPr>
              <w:t>Julia PARDON 06.22.94.13.56. julia.pardon.hypnose@gmail.com</w:t>
            </w:r>
          </w:p>
        </w:tc>
      </w:tr>
      <w:tr w:rsidR="00B6264C" w:rsidRPr="00F54989" w14:paraId="135958E0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A0F9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54989">
              <w:rPr>
                <w:rFonts w:cstheme="minorHAnsi"/>
                <w:b/>
                <w:color w:val="000000" w:themeColor="text1"/>
              </w:rPr>
              <w:t>Formatrice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8AB0" w14:textId="77777777" w:rsidR="00BD6FF7" w:rsidRPr="00C26B56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Julia PARDON :</w:t>
            </w:r>
          </w:p>
          <w:p w14:paraId="6E12E9D1" w14:textId="429FD476" w:rsidR="00BD6FF7" w:rsidRPr="00C26B56" w:rsidRDefault="00BD6FF7" w:rsidP="00BD6FF7">
            <w:pPr>
              <w:spacing w:line="276" w:lineRule="auto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Maître praticien en hypnose, Fondatrice Equ’hypnose, Préparateur mental.</w:t>
            </w:r>
          </w:p>
          <w:p w14:paraId="7C3EE162" w14:textId="03088E53" w:rsidR="00B6264C" w:rsidRPr="00C26B56" w:rsidRDefault="00BD6FF7" w:rsidP="00190DA0">
            <w:pPr>
              <w:spacing w:line="276" w:lineRule="auto"/>
              <w:rPr>
                <w:rFonts w:eastAsia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cstheme="minorHAnsi"/>
                <w:color w:val="808080" w:themeColor="background1" w:themeShade="80"/>
                <w:sz w:val="20"/>
                <w:szCs w:val="20"/>
              </w:rPr>
              <w:t>Ancienne professionnelle du milieu du cheval.</w:t>
            </w:r>
          </w:p>
        </w:tc>
      </w:tr>
      <w:tr w:rsidR="00B6264C" w:rsidRPr="00F54989" w14:paraId="017049FA" w14:textId="77777777" w:rsidTr="00B6264C">
        <w:trPr>
          <w:trHeight w:val="9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4EFB" w14:textId="77777777" w:rsidR="00B6264C" w:rsidRPr="00F54989" w:rsidRDefault="00B6264C" w:rsidP="000258B2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180875">
              <w:rPr>
                <w:rFonts w:cstheme="minorHAnsi"/>
                <w:b/>
                <w:color w:val="000000" w:themeColor="text1"/>
              </w:rPr>
              <w:t>Evaluation de l’action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5F93" w14:textId="5E37E221" w:rsidR="00B6264C" w:rsidRPr="00C26B56" w:rsidRDefault="00414FE0" w:rsidP="000258B2">
            <w:pPr>
              <w:autoSpaceDE w:val="0"/>
              <w:autoSpaceDN w:val="0"/>
              <w:adjustRightInd w:val="0"/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>Evaluation</w:t>
            </w:r>
            <w:r w:rsidR="00BD6FF7"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sur mise en situation</w:t>
            </w:r>
            <w:r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en fin de formation.</w:t>
            </w:r>
          </w:p>
          <w:p w14:paraId="58098CED" w14:textId="77777777" w:rsidR="00B6264C" w:rsidRPr="00C26B56" w:rsidRDefault="00B6264C" w:rsidP="000258B2">
            <w:pPr>
              <w:autoSpaceDE w:val="0"/>
              <w:autoSpaceDN w:val="0"/>
              <w:adjustRightInd w:val="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  <w:r w:rsidRPr="00C26B56">
              <w:rPr>
                <w:rFonts w:eastAsia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</w:tbl>
    <w:p w14:paraId="5C6A32C2" w14:textId="77777777" w:rsidR="00685B4E" w:rsidRPr="00B74300" w:rsidRDefault="00685B4E" w:rsidP="002955AB">
      <w:pPr>
        <w:rPr>
          <w:noProof/>
        </w:rPr>
      </w:pPr>
    </w:p>
    <w:sectPr w:rsidR="00685B4E" w:rsidRPr="00B74300" w:rsidSect="005E15D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5EFB6" w14:textId="77777777" w:rsidR="005E15D8" w:rsidRDefault="005E15D8" w:rsidP="005A20E2">
      <w:pPr>
        <w:spacing w:after="0"/>
      </w:pPr>
      <w:r>
        <w:separator/>
      </w:r>
    </w:p>
    <w:p w14:paraId="3939C9DC" w14:textId="77777777" w:rsidR="005E15D8" w:rsidRDefault="005E15D8"/>
    <w:p w14:paraId="7901C99C" w14:textId="77777777" w:rsidR="005E15D8" w:rsidRDefault="005E15D8" w:rsidP="009B4773"/>
    <w:p w14:paraId="54A04F2C" w14:textId="77777777" w:rsidR="005E15D8" w:rsidRDefault="005E15D8" w:rsidP="00513832"/>
  </w:endnote>
  <w:endnote w:type="continuationSeparator" w:id="0">
    <w:p w14:paraId="0FC394E2" w14:textId="77777777" w:rsidR="005E15D8" w:rsidRDefault="005E15D8" w:rsidP="005A20E2">
      <w:pPr>
        <w:spacing w:after="0"/>
      </w:pPr>
      <w:r>
        <w:continuationSeparator/>
      </w:r>
    </w:p>
    <w:p w14:paraId="5D334B89" w14:textId="77777777" w:rsidR="005E15D8" w:rsidRDefault="005E15D8"/>
    <w:p w14:paraId="13E5B1C5" w14:textId="77777777" w:rsidR="005E15D8" w:rsidRDefault="005E15D8" w:rsidP="009B4773"/>
    <w:p w14:paraId="6DE194BA" w14:textId="77777777" w:rsidR="005E15D8" w:rsidRDefault="005E15D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A0397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4BB44329" w14:textId="77777777" w:rsidR="00B57756" w:rsidRPr="002D1850" w:rsidRDefault="00B57756" w:rsidP="003639D2">
    <w:pPr>
      <w:pStyle w:val="Pieddepage"/>
      <w:rPr>
        <w:noProof/>
        <w:color w:val="C00000"/>
      </w:rPr>
    </w:pPr>
    <w:r w:rsidRPr="002D1850">
      <w:rPr>
        <w:noProof/>
        <w:color w:val="C00000"/>
        <w:lang w:bidi="fr-FR"/>
      </w:rPr>
      <w:tab/>
    </w:r>
    <w:r w:rsidRPr="002D1850">
      <w:rPr>
        <w:noProof/>
        <w:color w:val="C00000"/>
        <w:lang w:bidi="fr-FR"/>
      </w:rPr>
      <w:fldChar w:fldCharType="begin"/>
    </w:r>
    <w:r w:rsidRPr="002D1850">
      <w:rPr>
        <w:noProof/>
        <w:color w:val="C00000"/>
        <w:lang w:bidi="fr-FR"/>
      </w:rPr>
      <w:instrText xml:space="preserve"> PAGE   \* MERGEFORMAT </w:instrText>
    </w:r>
    <w:r w:rsidRPr="002D1850">
      <w:rPr>
        <w:noProof/>
        <w:color w:val="C00000"/>
        <w:lang w:bidi="fr-FR"/>
      </w:rPr>
      <w:fldChar w:fldCharType="separate"/>
    </w:r>
    <w:r w:rsidR="00C92EF3" w:rsidRPr="002D1850">
      <w:rPr>
        <w:noProof/>
        <w:color w:val="C00000"/>
        <w:lang w:bidi="fr-FR"/>
      </w:rPr>
      <w:t>5</w:t>
    </w:r>
    <w:r w:rsidRPr="002D1850">
      <w:rPr>
        <w:noProof/>
        <w:color w:val="C00000"/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B7CF6" w14:textId="77777777" w:rsidR="00B6264C" w:rsidRPr="002D1850" w:rsidRDefault="00B6264C" w:rsidP="00B6264C">
    <w:pPr>
      <w:pStyle w:val="Pieddepage"/>
      <w:jc w:val="center"/>
      <w:rPr>
        <w:color w:val="C00000"/>
        <w:sz w:val="16"/>
        <w:szCs w:val="16"/>
      </w:rPr>
    </w:pPr>
    <w:r w:rsidRPr="002D1850">
      <w:rPr>
        <w:color w:val="C00000"/>
        <w:sz w:val="16"/>
        <w:szCs w:val="16"/>
      </w:rPr>
      <w:t>SAS EQU’HYPNOSE – LE BOIS DE LA BRICAUDERIE 49170 SAVENNIERES – 0622941356 – JULIA.PARDON.HYPNOSE@GMAIL.COM – WWW.EQUHYPNOSE.COM N° SIRET 913 653 655 00039 - N°NDA 52490434649</w:t>
    </w:r>
  </w:p>
  <w:p w14:paraId="59AE1392" w14:textId="77777777" w:rsidR="005854DB" w:rsidRPr="00F8411A" w:rsidRDefault="005854DB" w:rsidP="005854DB">
    <w:pPr>
      <w:pStyle w:val="Pieddepage"/>
      <w:rPr>
        <w:noProof/>
      </w:rPr>
    </w:pPr>
    <w:r w:rsidRPr="00F8411A">
      <w:rPr>
        <w:noProof/>
        <w:lang w:bidi="fr-FR"/>
      </w:rPr>
      <w:tab/>
    </w:r>
    <w:r w:rsidRPr="00F8411A">
      <w:rPr>
        <w:noProof/>
        <w:lang w:bidi="fr-FR"/>
      </w:rPr>
      <w:fldChar w:fldCharType="begin"/>
    </w:r>
    <w:r w:rsidRPr="00F8411A">
      <w:rPr>
        <w:noProof/>
        <w:lang w:bidi="fr-FR"/>
      </w:rPr>
      <w:instrText xml:space="preserve"> PAGE   \* MERGEFORMAT </w:instrText>
    </w:r>
    <w:r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9CEE3" w14:textId="77777777" w:rsidR="005E15D8" w:rsidRDefault="005E15D8" w:rsidP="005A20E2">
      <w:pPr>
        <w:spacing w:after="0"/>
      </w:pPr>
      <w:r>
        <w:separator/>
      </w:r>
    </w:p>
    <w:p w14:paraId="4EB2BA73" w14:textId="77777777" w:rsidR="005E15D8" w:rsidRDefault="005E15D8"/>
    <w:p w14:paraId="39A79B67" w14:textId="77777777" w:rsidR="005E15D8" w:rsidRDefault="005E15D8" w:rsidP="009B4773"/>
    <w:p w14:paraId="6E019F26" w14:textId="77777777" w:rsidR="005E15D8" w:rsidRDefault="005E15D8" w:rsidP="00513832"/>
  </w:footnote>
  <w:footnote w:type="continuationSeparator" w:id="0">
    <w:p w14:paraId="6709E0C8" w14:textId="77777777" w:rsidR="005E15D8" w:rsidRDefault="005E15D8" w:rsidP="005A20E2">
      <w:pPr>
        <w:spacing w:after="0"/>
      </w:pPr>
      <w:r>
        <w:continuationSeparator/>
      </w:r>
    </w:p>
    <w:p w14:paraId="0101574A" w14:textId="77777777" w:rsidR="005E15D8" w:rsidRDefault="005E15D8"/>
    <w:p w14:paraId="2B7E6450" w14:textId="77777777" w:rsidR="005E15D8" w:rsidRDefault="005E15D8" w:rsidP="009B4773"/>
    <w:p w14:paraId="2ADB0DE8" w14:textId="77777777" w:rsidR="005E15D8" w:rsidRDefault="005E15D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554C8" w14:textId="69A731B9" w:rsidR="003639D2" w:rsidRPr="003639D2" w:rsidRDefault="00414FE0" w:rsidP="003639D2">
    <w:pPr>
      <w:pStyle w:val="En-tte1"/>
      <w:rPr>
        <w:noProof/>
      </w:rPr>
    </w:pPr>
    <w:sdt>
      <w:sdtPr>
        <w:rPr>
          <w:noProof/>
          <w:color w:val="C00000"/>
        </w:rPr>
        <w:alias w:val="Titre"/>
        <w:tag w:val=""/>
        <w:id w:val="-611985797"/>
        <w:placeholder>
          <w:docPart w:val="FC931A0CEDAC4580BED912AA9D00740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B6264C" w:rsidRPr="002D1850">
          <w:rPr>
            <w:noProof/>
            <w:color w:val="C00000"/>
          </w:rPr>
          <w:t>ACADEMIE EQU’HYPNOSE</w:t>
        </w:r>
      </w:sdtContent>
    </w:sdt>
  </w:p>
  <w:p w14:paraId="74C234A0" w14:textId="5355BCEC" w:rsidR="005854DB" w:rsidRPr="005854DB" w:rsidRDefault="00414FE0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9071AA">
          <w:rPr>
            <w:noProof/>
          </w:rPr>
          <w:t>Devenez Praticien en Hypnose</w:t>
        </w:r>
      </w:sdtContent>
    </w:sdt>
    <w:r w:rsidR="003D6AFD" w:rsidRPr="003D6AFD">
      <w:rPr>
        <w:noProof/>
        <w:lang w:bidi="fr-FR"/>
      </w:rPr>
      <w:t xml:space="preserve"> </w:t>
    </w:r>
    <w:r w:rsidR="005854DB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81D4BA6" wp14:editId="56EBF6B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2FAD6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D4BA6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0F62FAD6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A9660" w14:textId="22D5AED2" w:rsidR="005854DB" w:rsidRDefault="005C7E0C" w:rsidP="002D1850">
    <w:pPr>
      <w:pStyle w:val="En-tte"/>
      <w:tabs>
        <w:tab w:val="clear" w:pos="4844"/>
        <w:tab w:val="clear" w:pos="9689"/>
        <w:tab w:val="right" w:pos="9746"/>
      </w:tabs>
      <w:spacing w:after="0"/>
    </w:pPr>
    <w:r>
      <w:rPr>
        <w:noProof/>
        <w:lang w:bidi="fr-FR"/>
      </w:rPr>
      <w:drawing>
        <wp:anchor distT="0" distB="0" distL="114300" distR="114300" simplePos="0" relativeHeight="251698176" behindDoc="1" locked="0" layoutInCell="1" allowOverlap="1" wp14:anchorId="3565D641" wp14:editId="61F4912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67" b="30567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85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9FB0A7E"/>
    <w:multiLevelType w:val="hybridMultilevel"/>
    <w:tmpl w:val="1958CB00"/>
    <w:lvl w:ilvl="0" w:tplc="C18250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5B182B"/>
    <w:multiLevelType w:val="hybridMultilevel"/>
    <w:tmpl w:val="0E621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5C3D11"/>
    <w:multiLevelType w:val="hybridMultilevel"/>
    <w:tmpl w:val="811C9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9E57D6"/>
    <w:multiLevelType w:val="hybridMultilevel"/>
    <w:tmpl w:val="4FB8DE92"/>
    <w:lvl w:ilvl="0" w:tplc="C65421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16B62"/>
    <w:multiLevelType w:val="hybridMultilevel"/>
    <w:tmpl w:val="E9A6480A"/>
    <w:lvl w:ilvl="0" w:tplc="954E63C4">
      <w:numFmt w:val="bullet"/>
      <w:lvlText w:val="-"/>
      <w:lvlJc w:val="left"/>
      <w:pPr>
        <w:ind w:left="720" w:hanging="360"/>
      </w:pPr>
      <w:rPr>
        <w:rFonts w:ascii="Lucida Bright" w:eastAsiaTheme="minorHAnsi" w:hAnsi="Lucida Bright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6611">
    <w:abstractNumId w:val="30"/>
  </w:num>
  <w:num w:numId="2" w16cid:durableId="528447105">
    <w:abstractNumId w:val="39"/>
  </w:num>
  <w:num w:numId="3" w16cid:durableId="102698624">
    <w:abstractNumId w:val="19"/>
  </w:num>
  <w:num w:numId="4" w16cid:durableId="1400130723">
    <w:abstractNumId w:val="28"/>
  </w:num>
  <w:num w:numId="5" w16cid:durableId="1943028846">
    <w:abstractNumId w:val="15"/>
  </w:num>
  <w:num w:numId="6" w16cid:durableId="1637028836">
    <w:abstractNumId w:val="8"/>
  </w:num>
  <w:num w:numId="7" w16cid:durableId="1890652083">
    <w:abstractNumId w:val="38"/>
  </w:num>
  <w:num w:numId="8" w16cid:durableId="2072654921">
    <w:abstractNumId w:val="14"/>
  </w:num>
  <w:num w:numId="9" w16cid:durableId="1170102363">
    <w:abstractNumId w:val="40"/>
  </w:num>
  <w:num w:numId="10" w16cid:durableId="300116234">
    <w:abstractNumId w:val="35"/>
  </w:num>
  <w:num w:numId="11" w16cid:durableId="1684235600">
    <w:abstractNumId w:val="4"/>
  </w:num>
  <w:num w:numId="12" w16cid:durableId="731001427">
    <w:abstractNumId w:val="12"/>
  </w:num>
  <w:num w:numId="13" w16cid:durableId="263389525">
    <w:abstractNumId w:val="18"/>
  </w:num>
  <w:num w:numId="14" w16cid:durableId="543752585">
    <w:abstractNumId w:val="27"/>
  </w:num>
  <w:num w:numId="15" w16cid:durableId="2145192862">
    <w:abstractNumId w:val="22"/>
  </w:num>
  <w:num w:numId="16" w16cid:durableId="1702781379">
    <w:abstractNumId w:val="7"/>
  </w:num>
  <w:num w:numId="17" w16cid:durableId="998188883">
    <w:abstractNumId w:val="29"/>
  </w:num>
  <w:num w:numId="18" w16cid:durableId="340133273">
    <w:abstractNumId w:val="42"/>
  </w:num>
  <w:num w:numId="19" w16cid:durableId="920916709">
    <w:abstractNumId w:val="10"/>
  </w:num>
  <w:num w:numId="20" w16cid:durableId="1960211885">
    <w:abstractNumId w:val="32"/>
  </w:num>
  <w:num w:numId="21" w16cid:durableId="1218735461">
    <w:abstractNumId w:val="13"/>
  </w:num>
  <w:num w:numId="22" w16cid:durableId="1334844097">
    <w:abstractNumId w:val="23"/>
  </w:num>
  <w:num w:numId="23" w16cid:durableId="127281846">
    <w:abstractNumId w:val="26"/>
  </w:num>
  <w:num w:numId="24" w16cid:durableId="1007058089">
    <w:abstractNumId w:val="21"/>
  </w:num>
  <w:num w:numId="25" w16cid:durableId="1141649368">
    <w:abstractNumId w:val="24"/>
  </w:num>
  <w:num w:numId="26" w16cid:durableId="1759861808">
    <w:abstractNumId w:val="9"/>
  </w:num>
  <w:num w:numId="27" w16cid:durableId="1338384843">
    <w:abstractNumId w:val="36"/>
  </w:num>
  <w:num w:numId="28" w16cid:durableId="895317446">
    <w:abstractNumId w:val="16"/>
  </w:num>
  <w:num w:numId="29" w16cid:durableId="1256326299">
    <w:abstractNumId w:val="6"/>
  </w:num>
  <w:num w:numId="30" w16cid:durableId="2114400781">
    <w:abstractNumId w:val="20"/>
  </w:num>
  <w:num w:numId="31" w16cid:durableId="1051811132">
    <w:abstractNumId w:val="5"/>
  </w:num>
  <w:num w:numId="32" w16cid:durableId="778765506">
    <w:abstractNumId w:val="31"/>
  </w:num>
  <w:num w:numId="33" w16cid:durableId="1319337943">
    <w:abstractNumId w:val="34"/>
  </w:num>
  <w:num w:numId="34" w16cid:durableId="1488473582">
    <w:abstractNumId w:val="3"/>
  </w:num>
  <w:num w:numId="35" w16cid:durableId="1940336399">
    <w:abstractNumId w:val="1"/>
  </w:num>
  <w:num w:numId="36" w16cid:durableId="1382510283">
    <w:abstractNumId w:val="2"/>
  </w:num>
  <w:num w:numId="37" w16cid:durableId="94137472">
    <w:abstractNumId w:val="0"/>
  </w:num>
  <w:num w:numId="38" w16cid:durableId="1063717963">
    <w:abstractNumId w:val="37"/>
  </w:num>
  <w:num w:numId="39" w16cid:durableId="15629094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3404130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074246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678418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927889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667421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645345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41710841">
    <w:abstractNumId w:val="25"/>
  </w:num>
  <w:num w:numId="47" w16cid:durableId="1839882042">
    <w:abstractNumId w:val="17"/>
  </w:num>
  <w:num w:numId="48" w16cid:durableId="1152258342">
    <w:abstractNumId w:val="33"/>
  </w:num>
  <w:num w:numId="49" w16cid:durableId="1101757546">
    <w:abstractNumId w:val="11"/>
  </w:num>
  <w:num w:numId="50" w16cid:durableId="21366405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4C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477F4"/>
    <w:rsid w:val="00066DE2"/>
    <w:rsid w:val="00077931"/>
    <w:rsid w:val="00084E91"/>
    <w:rsid w:val="000900B6"/>
    <w:rsid w:val="000A649E"/>
    <w:rsid w:val="000A7626"/>
    <w:rsid w:val="000A7CD1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14A9"/>
    <w:rsid w:val="00160392"/>
    <w:rsid w:val="00164319"/>
    <w:rsid w:val="00190DA0"/>
    <w:rsid w:val="001A5429"/>
    <w:rsid w:val="001D1C22"/>
    <w:rsid w:val="001E11F1"/>
    <w:rsid w:val="001E1C5B"/>
    <w:rsid w:val="001E1E58"/>
    <w:rsid w:val="001E5AAD"/>
    <w:rsid w:val="00206719"/>
    <w:rsid w:val="00207A17"/>
    <w:rsid w:val="00240312"/>
    <w:rsid w:val="00247B17"/>
    <w:rsid w:val="00252E4A"/>
    <w:rsid w:val="002642A8"/>
    <w:rsid w:val="00294DD8"/>
    <w:rsid w:val="002955AB"/>
    <w:rsid w:val="002A137B"/>
    <w:rsid w:val="002D1850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A19FD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4FE0"/>
    <w:rsid w:val="0042317F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46F4C"/>
    <w:rsid w:val="00566063"/>
    <w:rsid w:val="00567626"/>
    <w:rsid w:val="00577B45"/>
    <w:rsid w:val="005854DB"/>
    <w:rsid w:val="005919AF"/>
    <w:rsid w:val="005A20E2"/>
    <w:rsid w:val="005B6A1A"/>
    <w:rsid w:val="005C7E0C"/>
    <w:rsid w:val="005D2146"/>
    <w:rsid w:val="005E15D8"/>
    <w:rsid w:val="005E7427"/>
    <w:rsid w:val="005F6388"/>
    <w:rsid w:val="006329E1"/>
    <w:rsid w:val="00633E73"/>
    <w:rsid w:val="00655308"/>
    <w:rsid w:val="00664450"/>
    <w:rsid w:val="00685B4E"/>
    <w:rsid w:val="006936EB"/>
    <w:rsid w:val="006A598F"/>
    <w:rsid w:val="006B048A"/>
    <w:rsid w:val="006B06D7"/>
    <w:rsid w:val="006B2383"/>
    <w:rsid w:val="006C1B47"/>
    <w:rsid w:val="006C4D5C"/>
    <w:rsid w:val="006D0144"/>
    <w:rsid w:val="006E3FC8"/>
    <w:rsid w:val="006F38DB"/>
    <w:rsid w:val="007157EF"/>
    <w:rsid w:val="0073670F"/>
    <w:rsid w:val="00740FCE"/>
    <w:rsid w:val="00753E67"/>
    <w:rsid w:val="007630AA"/>
    <w:rsid w:val="0078010D"/>
    <w:rsid w:val="00784AB5"/>
    <w:rsid w:val="00787CD3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1D8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071AA"/>
    <w:rsid w:val="00912C1B"/>
    <w:rsid w:val="0092125E"/>
    <w:rsid w:val="00924319"/>
    <w:rsid w:val="009355C2"/>
    <w:rsid w:val="00952A7A"/>
    <w:rsid w:val="00974BF8"/>
    <w:rsid w:val="009A3B33"/>
    <w:rsid w:val="009A45A0"/>
    <w:rsid w:val="009A7019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13EFC"/>
    <w:rsid w:val="00B26302"/>
    <w:rsid w:val="00B37B3B"/>
    <w:rsid w:val="00B44C47"/>
    <w:rsid w:val="00B55003"/>
    <w:rsid w:val="00B57756"/>
    <w:rsid w:val="00B57F4F"/>
    <w:rsid w:val="00B6264C"/>
    <w:rsid w:val="00B74300"/>
    <w:rsid w:val="00B7636D"/>
    <w:rsid w:val="00B80CF1"/>
    <w:rsid w:val="00B9059B"/>
    <w:rsid w:val="00BA2A38"/>
    <w:rsid w:val="00BA31C4"/>
    <w:rsid w:val="00BB02E6"/>
    <w:rsid w:val="00BD0C60"/>
    <w:rsid w:val="00BD6FF7"/>
    <w:rsid w:val="00C17BCF"/>
    <w:rsid w:val="00C26660"/>
    <w:rsid w:val="00C26B56"/>
    <w:rsid w:val="00C3246A"/>
    <w:rsid w:val="00C65564"/>
    <w:rsid w:val="00C92EF3"/>
    <w:rsid w:val="00C9765A"/>
    <w:rsid w:val="00CA61D8"/>
    <w:rsid w:val="00CD1D98"/>
    <w:rsid w:val="00CF1267"/>
    <w:rsid w:val="00D13200"/>
    <w:rsid w:val="00D26769"/>
    <w:rsid w:val="00D27AF8"/>
    <w:rsid w:val="00D3028F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18C6"/>
    <w:rsid w:val="00DF2DCC"/>
    <w:rsid w:val="00E01D0E"/>
    <w:rsid w:val="00E16215"/>
    <w:rsid w:val="00E31650"/>
    <w:rsid w:val="00E35169"/>
    <w:rsid w:val="00E53724"/>
    <w:rsid w:val="00E552C8"/>
    <w:rsid w:val="00E64353"/>
    <w:rsid w:val="00E75006"/>
    <w:rsid w:val="00E84350"/>
    <w:rsid w:val="00E85863"/>
    <w:rsid w:val="00E91AE4"/>
    <w:rsid w:val="00EA431D"/>
    <w:rsid w:val="00EC4BCD"/>
    <w:rsid w:val="00F217D3"/>
    <w:rsid w:val="00F26CCC"/>
    <w:rsid w:val="00F33F5E"/>
    <w:rsid w:val="00F60840"/>
    <w:rsid w:val="00F75B86"/>
    <w:rsid w:val="00F77933"/>
    <w:rsid w:val="00F8411A"/>
    <w:rsid w:val="00F84F6D"/>
    <w:rsid w:val="00FB1673"/>
    <w:rsid w:val="00FB315C"/>
    <w:rsid w:val="00FC1405"/>
    <w:rsid w:val="00FC6570"/>
    <w:rsid w:val="00FF0913"/>
    <w:rsid w:val="00FF403E"/>
    <w:rsid w:val="00FF4A6E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6AB86A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300"/>
    <w:pPr>
      <w:spacing w:before="120" w:after="120" w:line="264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lia.pardon.hypnose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5998FCF725642E0AB07E37C795886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643964-BB7C-40C2-820A-999603AAAC5C}"/>
      </w:docPartPr>
      <w:docPartBody>
        <w:p w:rsidR="00160B49" w:rsidRDefault="00160B49">
          <w:pPr>
            <w:pStyle w:val="95998FCF725642E0AB07E37C7958867B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AC74DD4275F44DF592DAC313C1B295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F1340-321C-431E-82B5-6D5D913B5082}"/>
      </w:docPartPr>
      <w:docPartBody>
        <w:p w:rsidR="00160B49" w:rsidRDefault="00160B49">
          <w:pPr>
            <w:pStyle w:val="AC74DD4275F44DF592DAC313C1B29598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FC931A0CEDAC4580BED912AA9D0074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DF16E-462B-4AE1-A7C8-C93B6753B537}"/>
      </w:docPartPr>
      <w:docPartBody>
        <w:p w:rsidR="00160B49" w:rsidRDefault="00160B49">
          <w:pPr>
            <w:pStyle w:val="FC931A0CEDAC4580BED912AA9D007407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55"/>
    <w:rsid w:val="00160B49"/>
    <w:rsid w:val="00753955"/>
    <w:rsid w:val="00D1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5998FCF725642E0AB07E37C7958867B">
    <w:name w:val="95998FCF725642E0AB07E37C7958867B"/>
  </w:style>
  <w:style w:type="paragraph" w:customStyle="1" w:styleId="AC74DD4275F44DF592DAC313C1B29598">
    <w:name w:val="AC74DD4275F44DF592DAC313C1B29598"/>
  </w:style>
  <w:style w:type="paragraph" w:customStyle="1" w:styleId="FC931A0CEDAC4580BED912AA9D007407">
    <w:name w:val="FC931A0CEDAC4580BED912AA9D0074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DCACE2E-A635-4BAF-9CB9-4DFFC14473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4</Pages>
  <Words>728</Words>
  <Characters>4009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EQU’HYPNOSE</dc:title>
  <dc:subject/>
  <dc:creator/>
  <cp:keywords/>
  <dc:description/>
  <cp:lastModifiedBy/>
  <cp:revision>1</cp:revision>
  <dcterms:created xsi:type="dcterms:W3CDTF">2024-03-08T09:59:00Z</dcterms:created>
  <dcterms:modified xsi:type="dcterms:W3CDTF">2024-03-28T17:03:00Z</dcterms:modified>
  <cp:contentStatus>Devenez Praticien en Hypnose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